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3A8" w:rsidRDefault="00E263A8" w:rsidP="00E263A8">
      <w:r>
        <w:t>Obrazovanje:</w:t>
      </w:r>
    </w:p>
    <w:p w:rsidR="00E263A8" w:rsidRDefault="00E263A8" w:rsidP="00E263A8">
      <w:r>
        <w:t>Odbranila doktorsku disertaciju Pravne posledice neizvršenja ugovora o međunarodnoj prodaji robe 2012. godine  na Pravnom fakultetu Univerziteta Union u Beogradu.</w:t>
      </w:r>
    </w:p>
    <w:p w:rsidR="00E263A8" w:rsidRDefault="00E263A8" w:rsidP="00E263A8">
      <w:r>
        <w:t xml:space="preserve">Odbranila magistarsku tezu Poništenje odluka međunarodnih trgovačkih arbitraža 2006. godine na Pravnom fakultetu Univerziteta Union u Beogradu. </w:t>
      </w:r>
    </w:p>
    <w:p w:rsidR="00E263A8" w:rsidRDefault="00E263A8" w:rsidP="00E263A8">
      <w:r>
        <w:t>Specijalista za međunarodno poslovno pravo 2004. godine na Pravnom fakultetu Univerziteta Union u Beogradu.</w:t>
      </w:r>
    </w:p>
    <w:p w:rsidR="00E263A8" w:rsidRDefault="00E263A8" w:rsidP="00E263A8">
      <w:r>
        <w:t xml:space="preserve">Pravosudni ispit položila 1990. godine pred komisijom u Beogradu. </w:t>
      </w:r>
    </w:p>
    <w:p w:rsidR="00E263A8" w:rsidRDefault="00E263A8" w:rsidP="00E263A8">
      <w:r>
        <w:t>Diplomirala 1988. godine na Pravnom fakultetu Univerziteta u Beogradu.</w:t>
      </w:r>
    </w:p>
    <w:p w:rsidR="00E263A8" w:rsidRDefault="00E263A8" w:rsidP="00E263A8">
      <w:r>
        <w:t>Kretanje u službi:</w:t>
      </w:r>
    </w:p>
    <w:p w:rsidR="00E263A8" w:rsidRDefault="00E263A8" w:rsidP="00E263A8">
      <w:r>
        <w:t>2020 - : Panevropski univerzitet Apeiron, Fakultet pravnih nauka: docent za predmet Međunarodno privatno pravo.</w:t>
      </w:r>
    </w:p>
    <w:p w:rsidR="00E263A8" w:rsidRDefault="00E263A8" w:rsidP="00E263A8">
      <w:r>
        <w:t>2003 - : Insitut za uporedno pravo u Beogradu: istraživač saradnik (2003-2012); naučni saradnik (2012-2020); viši naučni saradnik (2020 - ).</w:t>
      </w:r>
    </w:p>
    <w:p w:rsidR="00E263A8" w:rsidRDefault="00E263A8" w:rsidP="00E263A8">
      <w:r>
        <w:t>2004 - : Pravni fakultet Univerziteta Union u Beogradu: saradnik u nastavi (trgovinsko pravo a od 2021 za građanskopravnu i privrednopravnu naučnu oblast)</w:t>
      </w:r>
    </w:p>
    <w:p w:rsidR="00E263A8" w:rsidRDefault="00E263A8" w:rsidP="00E263A8">
      <w:r>
        <w:t>1997-2003 - Savezno ministarstvo pravde: savetnik, samostalni savetnik i viši savetnik</w:t>
      </w:r>
    </w:p>
    <w:p w:rsidR="00E263A8" w:rsidRDefault="00E263A8" w:rsidP="00E263A8">
      <w:r>
        <w:t>1991-1997 - Faklultet organizacionih nauka Univerziteta u Beogradu: sekretar Fakulteta</w:t>
      </w:r>
    </w:p>
    <w:p w:rsidR="00E263A8" w:rsidRDefault="00E263A8" w:rsidP="00E263A8">
      <w:r>
        <w:t>1989-1991 - Advokatska kancelarija Aleksandar Bajić u Beogradu: advokatski pripravnik</w:t>
      </w:r>
    </w:p>
    <w:p w:rsidR="00E263A8" w:rsidRDefault="00E263A8" w:rsidP="00E263A8">
      <w:r>
        <w:t>dr Katarina Jovičić je član:</w:t>
      </w:r>
    </w:p>
    <w:p w:rsidR="00E263A8" w:rsidRDefault="00E263A8" w:rsidP="00E263A8">
      <w:r>
        <w:t>1. Udruženja pravnika u privredi Republike Srbije</w:t>
      </w:r>
    </w:p>
    <w:p w:rsidR="00E263A8" w:rsidRDefault="00E263A8" w:rsidP="00E263A8">
      <w:r>
        <w:t>2. Uredništva naučnog časopisa Strani pravni život koji izdaje Institut za uporedno pravo u Beogradu</w:t>
      </w:r>
    </w:p>
    <w:p w:rsidR="00E263A8" w:rsidRDefault="00E263A8" w:rsidP="00E263A8">
      <w:r>
        <w:t xml:space="preserve">3. Uredništva naučnog časopisa Pravni zapisi koji izdaje Pravni fakultet Univerziteta Union u Beogradu. </w:t>
      </w:r>
    </w:p>
    <w:p w:rsidR="00E263A8" w:rsidRDefault="00E263A8" w:rsidP="00E263A8">
      <w:r>
        <w:t xml:space="preserve">Oblasti istraživanja: </w:t>
      </w:r>
    </w:p>
    <w:p w:rsidR="00E263A8" w:rsidRDefault="00E263A8" w:rsidP="00E263A8">
      <w:r>
        <w:t xml:space="preserve">Međunarodno privatno pravo, Međunarodno privredno pravo, Arbitražno pravo, Obligaciono pravo. </w:t>
      </w:r>
    </w:p>
    <w:p w:rsidR="00E263A8" w:rsidRDefault="00E263A8" w:rsidP="00E263A8">
      <w:r>
        <w:t xml:space="preserve">Objavila je preko 50 naučnih članaka iz navedenih oblasti, uključujći i naučnu monografiju Preispitivanje odluka međunarodnih trgovinskih arbitraža u postupku poništenja (2009). </w:t>
      </w:r>
    </w:p>
    <w:p w:rsidR="00E263A8" w:rsidRDefault="00E263A8" w:rsidP="00E263A8">
      <w:r>
        <w:t>Objavila je i stručnu monografiju (koautorski sa dr Vesna Dabetić Trogrlič) Komentar Zakona o zaštiti potrošača (2016).</w:t>
      </w:r>
    </w:p>
    <w:p w:rsidR="009632FC" w:rsidRDefault="00E263A8" w:rsidP="00E263A8">
      <w:r>
        <w:t>Strani jezici: engleski, španski</w:t>
      </w:r>
      <w:bookmarkStart w:id="0" w:name="_GoBack"/>
      <w:bookmarkEnd w:id="0"/>
    </w:p>
    <w:sectPr w:rsidR="009632FC" w:rsidSect="000758AE">
      <w:pgSz w:w="11907" w:h="16839" w:code="9"/>
      <w:pgMar w:top="450" w:right="1440" w:bottom="72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3A8"/>
    <w:rsid w:val="000758AE"/>
    <w:rsid w:val="009632FC"/>
    <w:rsid w:val="00E2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04CDA-E0BE-4639-ACBD-EC82CA8B2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vesna.l.cicic</dc:creator>
  <cp:keywords/>
  <dc:description/>
  <cp:lastModifiedBy>vesna.l.cicic</cp:lastModifiedBy>
  <cp:revision>1</cp:revision>
  <dcterms:created xsi:type="dcterms:W3CDTF">2021-07-14T10:04:00Z</dcterms:created>
  <dcterms:modified xsi:type="dcterms:W3CDTF">2021-07-14T10:05:00Z</dcterms:modified>
</cp:coreProperties>
</file>