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60" w:rsidRDefault="00AB4D60" w:rsidP="00AB4D60">
      <w:r>
        <w:t xml:space="preserve">Dr Maja Đokić je vanredni profesor na Fakultetu poslovne ekonomije na Univerzitetu Apeiron u Banja Luci, gde predaje predmete "Televizijsko oglašavanje", "Digitalna montaža" i "Vizuelizacija propagandne poruke". </w:t>
      </w:r>
    </w:p>
    <w:p w:rsidR="009632FC" w:rsidRDefault="00AB4D60" w:rsidP="00AB4D60">
      <w:bookmarkStart w:id="0" w:name="_GoBack"/>
      <w:bookmarkEnd w:id="0"/>
      <w:r>
        <w:t>Rođena je u Beogradu, Srbija, ali je završila osnovnu i srednju školu u Sevilji, Španija.  Diplomira 2001. godine na Fakultetu za filmsku i audiovizualnu umetnost Katalonije, Univerzitet u Barseloni. Od 2006. počinje da radi kao saradnik u nastavi, predavač strukovnih studija i profesor strukovnih studija na Visokoj strukovnoj školi tržišnih komunikacija u Beogradu. Magistrira 2009. godine na Fakultetu poslovne ekonomije na Univerzitetu Apeiron, Banja Luka. Doktorira sa radom "Marketing umetničkih proizvoda na globalnom tržištu" 2011. godine na FIMEK-u, Univerzitet Privredna akademija, Novi Sad, Srbija.  Počinje da radi na Univerzitetu Apeiron 2011. godine kada je izabrana za višeg asistenta na Fakultetu poslovne ekonomije, a od 2012. na istoj ustanovi stiče zvanje docenta iz oblasti marketinga. Izabrana je za vanrednog profesora na Fakultetu poslovne ekonomije na Univerzitetu Apeiron 2017. godine. Pored akademskog karijere na Univerzitetu Apeiron, Dr Maja Đokić je angažovana u oblasti obrazovanja u Beogradu i Novom sadu. Stiče zvanje docenta na Fakultetu za ekonomiju i inženjerski menadžment, Univerzitet Privredna akademija, Novi Sad, 2014. godine. Na istom Univerzitetu je 2018. godine izabrana za vanrednog profesora na predmetima "Ponašnje potrošača" i "Marketing usluga". Objavila je značajne naučno - stručne radove iz oblasti marketinga, promocije i oglašavanja. Paralelno sa akademskom aktivnošću, razvijala je karijeru kao režiser kroz mnogobrojne audiovizualne radove nagrađivane na međunarodnim festivalima.</w:t>
      </w:r>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60"/>
    <w:rsid w:val="000758AE"/>
    <w:rsid w:val="009632FC"/>
    <w:rsid w:val="00AB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8E2AB-5D91-49C2-AC0F-26C6D26E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2021-07-14T09:39:00Z</dcterms:created>
  <dcterms:modified xsi:type="dcterms:W3CDTF">2021-07-14T09:39:00Z</dcterms:modified>
</cp:coreProperties>
</file>