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1D" w:rsidRDefault="007D3E1D" w:rsidP="007D3E1D">
      <w:pPr>
        <w:pStyle w:val="rtejustify"/>
      </w:pPr>
      <w:r>
        <w:t>JAKUPOVIĆ ESAD, fizičar, profesor emeritus (21. septembar 1950, Ćela, Prijedor). Srednju školu je završio u Prijedoru. Diplomirao je na Fakultetu industrijske pedagogije (smjer fizika) u Rijeci 1975. godine. Postdiplomske studije završio je 1984. na Fakultetu Polјoprivrednih znanosti Sveučilišta u Zagrebu odbranom magistarske teze Utrošak energije u transportu. Doktorsku disertaciju Metodologija energijske bilanse za biomasu odbranio je 1991. na Fakultetu strojarstva Univerziteta u Ljublјani. U zvanje docenta biran je 1991. na Univerzitetu u Banjoj Luci, varednog profesora 1996. Na Univerzitetu u Sarajevu i redovnog profesora 1999. godine na Univerzitetu u Bihaću.</w:t>
      </w:r>
    </w:p>
    <w:p w:rsidR="007D3E1D" w:rsidRDefault="007D3E1D" w:rsidP="007D3E1D">
      <w:pPr>
        <w:pStyle w:val="rtejustify"/>
      </w:pPr>
      <w:r>
        <w:t>Po završetku studija, zaposlio se kao profesor fizike u Srednjoškolskom centru u Prijedoru, a u jednom mandatu bio je direktor Srednje upravne škole u Prijedoru. Jedno vrijeme radio je i na Pedagoškoj akademiji Univerziteta u Banjoj Luci, Odsjek za matematiku i fiziku.</w:t>
      </w:r>
    </w:p>
    <w:p w:rsidR="007D3E1D" w:rsidRDefault="007D3E1D" w:rsidP="007D3E1D">
      <w:pPr>
        <w:pStyle w:val="rtejustify"/>
      </w:pPr>
      <w:r>
        <w:t>U periodu 1992−1996. radio je u Ministarstvu obrazovanja nauke i kulture Pokrajine Bavarska u Minhenu (Nјemačka), a potom na Mašinskom fakultetu u Zenici Univerziteta u Sarajevu, kao profesor fizike i šef Odsjeka za matematiku i fiziku. Takođe, izvodio je nastavu i na Fakultetu elektrotehnike i mašinstva Univerziteta u Tuzli, Mašinskom fakultetu u Bihaću, Pedagoškom fakultetu u Bihaću, Prirodno-matematičkom fakultetu u Tuzli.</w:t>
      </w:r>
    </w:p>
    <w:p w:rsidR="007D3E1D" w:rsidRDefault="007D3E1D" w:rsidP="007D3E1D">
      <w:pPr>
        <w:pStyle w:val="rtejustify"/>
      </w:pPr>
      <w:r>
        <w:t>Bio je ministar za obrazovanje, nauku, kulturu i sport Unsko-sanskog kantona u Bihaću (1997−1999), a potom rektor Univerziteta u Bihaću (1999−2002). Predavao je predmete Matematika i i Poslovna i i finansijska matematika na Fakultetu poslovne ekonomije u Banjoj Luci, a jedno vrijeme obavlјao je i dužnost prodekana za nastavu. Od 2005. godine zaposlen je na Panevropskom univerzitetu „Apeiron“ u Banjoj Luci kao redovan profesor na predmetima Fizika i biofizika, Matematika, te Poslovna i finansijska matematika. Na istom Univerzitetu, u periodu 2005−2014, bio je na dužnosti prorektora za nastavu, te zamjenik predsjednika za postdiplomski i doktorski studij obavlјao je u periodu 2005-2014. Funkciju rektora Panevropskog univerziteta „Apeiron“ obavlјao je 2014−2018. godine.</w:t>
      </w:r>
    </w:p>
    <w:p w:rsidR="007D3E1D" w:rsidRDefault="007D3E1D" w:rsidP="007D3E1D">
      <w:pPr>
        <w:pStyle w:val="rtejustify"/>
      </w:pPr>
      <w:r>
        <w:t>Nјegov naučnoistraživački rad prvenstveno je usmjeren na matematičko modeliranje tehnoloških procesa, analiziranje energetskih bilansa pri proizvodnji biomase, analiziranje dielektričnih i apsorpcionih molekulskih kristala i na alternativne izvore energije. Učestvovao je u realizaciji projekata Energetski potencijal vjetra i Provodne i optičke karakteristike nanodimenzionih kristalnih uzoraka. Objavio je niz osvrta, komentara, recenzija i prikaza u časopisima i priručnicima.</w:t>
      </w:r>
    </w:p>
    <w:p w:rsidR="007D3E1D" w:rsidRDefault="007D3E1D" w:rsidP="007D3E1D">
      <w:pPr>
        <w:pStyle w:val="rtejustify"/>
      </w:pPr>
      <w:r>
        <w:t>Za dopisnog člana Akademije nauka i umjetnosti Republike Srpske, u radnom sastavu, izabran je 4. decembra 2015. godine. Član je Akademijinog odbora za visoko obrazovanje. U zvanje profesora emeritusa izabran je 2018. godine.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1D"/>
    <w:rsid w:val="000758AE"/>
    <w:rsid w:val="007D3E1D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6C4F-F5DF-4ACF-A66A-76AE66F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7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2021-07-19T08:46:00Z</dcterms:created>
  <dcterms:modified xsi:type="dcterms:W3CDTF">2021-07-19T08:46:00Z</dcterms:modified>
</cp:coreProperties>
</file>